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C32B">
      <w:pPr>
        <w:jc w:val="left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附件1</w:t>
      </w:r>
    </w:p>
    <w:p w14:paraId="1737FA00">
      <w:pPr>
        <w:snapToGrid w:val="0"/>
        <w:jc w:val="center"/>
        <w:rPr>
          <w:rFonts w:ascii="方正小标宋_GBK" w:eastAsia="方正小标宋_GBK"/>
          <w:sz w:val="44"/>
          <w:szCs w:val="48"/>
        </w:rPr>
      </w:pPr>
      <w:r>
        <w:rPr>
          <w:rFonts w:hint="eastAsia" w:ascii="方正小标宋_GBK" w:eastAsia="方正小标宋_GBK"/>
          <w:sz w:val="44"/>
          <w:szCs w:val="48"/>
        </w:rPr>
        <w:t>北京理工大学2026年推免工作</w:t>
      </w:r>
    </w:p>
    <w:p w14:paraId="597EA060">
      <w:pPr>
        <w:snapToGrid w:val="0"/>
        <w:jc w:val="center"/>
        <w:rPr>
          <w:rFonts w:ascii="方正小标宋_GBK" w:eastAsia="方正小标宋_GBK"/>
          <w:sz w:val="44"/>
          <w:szCs w:val="48"/>
        </w:rPr>
      </w:pPr>
      <w:r>
        <w:rPr>
          <w:rFonts w:hint="eastAsia" w:ascii="方正小标宋_GBK" w:eastAsia="方正小标宋_GBK"/>
          <w:sz w:val="44"/>
          <w:szCs w:val="48"/>
        </w:rPr>
        <w:t>国家专项计划报名表</w:t>
      </w:r>
    </w:p>
    <w:bookmarkEnd w:id="0"/>
    <w:tbl>
      <w:tblPr>
        <w:tblStyle w:val="2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418"/>
        <w:gridCol w:w="1969"/>
      </w:tblGrid>
      <w:tr w14:paraId="5BD6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89" w:type="dxa"/>
            <w:noWrap/>
            <w:vAlign w:val="bottom"/>
          </w:tcPr>
          <w:p w14:paraId="69DB5C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noWrap/>
            <w:vAlign w:val="bottom"/>
          </w:tcPr>
          <w:p w14:paraId="1F7AEA6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bottom"/>
          </w:tcPr>
          <w:p w14:paraId="497F9F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969" w:type="dxa"/>
            <w:noWrap/>
            <w:vAlign w:val="bottom"/>
          </w:tcPr>
          <w:p w14:paraId="402162C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9AC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89" w:type="dxa"/>
            <w:noWrap/>
            <w:vAlign w:val="bottom"/>
          </w:tcPr>
          <w:p w14:paraId="601CA8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84" w:type="dxa"/>
            <w:noWrap/>
            <w:vAlign w:val="bottom"/>
          </w:tcPr>
          <w:p w14:paraId="467D45C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bottom"/>
          </w:tcPr>
          <w:p w14:paraId="4EEBE79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969" w:type="dxa"/>
            <w:noWrap/>
            <w:vAlign w:val="bottom"/>
          </w:tcPr>
          <w:p w14:paraId="4B1FAFE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72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89" w:type="dxa"/>
            <w:noWrap/>
            <w:vAlign w:val="bottom"/>
          </w:tcPr>
          <w:p w14:paraId="0FDF54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专业综合排名（%）</w:t>
            </w:r>
          </w:p>
        </w:tc>
        <w:tc>
          <w:tcPr>
            <w:tcW w:w="1984" w:type="dxa"/>
            <w:noWrap/>
            <w:vAlign w:val="bottom"/>
          </w:tcPr>
          <w:p w14:paraId="05C83C2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6DB8FDD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9" w:type="dxa"/>
            <w:noWrap/>
            <w:vAlign w:val="center"/>
          </w:tcPr>
          <w:p w14:paraId="6CEEC7C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C4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60" w:type="dxa"/>
            <w:gridSpan w:val="4"/>
            <w:noWrap/>
            <w:vAlign w:val="bottom"/>
          </w:tcPr>
          <w:p w14:paraId="0B6DBBA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报名专项（每人最多可报名两项）</w:t>
            </w:r>
          </w:p>
        </w:tc>
      </w:tr>
      <w:tr w14:paraId="13D7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60" w:type="dxa"/>
            <w:gridSpan w:val="4"/>
            <w:noWrap/>
            <w:vAlign w:val="bottom"/>
          </w:tcPr>
          <w:p w14:paraId="7CCE5D2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□工程硕博  □“国优计划”  □集成电路</w:t>
            </w:r>
          </w:p>
        </w:tc>
      </w:tr>
      <w:tr w14:paraId="498F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60" w:type="dxa"/>
            <w:gridSpan w:val="4"/>
            <w:noWrap/>
            <w:vAlign w:val="bottom"/>
          </w:tcPr>
          <w:p w14:paraId="590C57C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报名指标（工程硕博须填写企业及下属单位名称）</w:t>
            </w:r>
          </w:p>
        </w:tc>
      </w:tr>
      <w:tr w14:paraId="4359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60" w:type="dxa"/>
            <w:gridSpan w:val="4"/>
            <w:noWrap/>
            <w:vAlign w:val="bottom"/>
          </w:tcPr>
          <w:p w14:paraId="1B706ED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E4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060" w:type="dxa"/>
            <w:gridSpan w:val="4"/>
            <w:noWrap/>
            <w:vAlign w:val="bottom"/>
          </w:tcPr>
          <w:p w14:paraId="62EA5CB2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申请人简述申请理由，及对专项计划的认识</w:t>
            </w:r>
          </w:p>
          <w:p w14:paraId="53F3071C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D648CF9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580F118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0A58B7D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9E511B3">
            <w:pPr>
              <w:snapToGrid w:val="0"/>
              <w:ind w:right="561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24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060" w:type="dxa"/>
            <w:gridSpan w:val="4"/>
            <w:noWrap/>
            <w:vAlign w:val="bottom"/>
          </w:tcPr>
          <w:p w14:paraId="410AA2D7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本人承诺：</w:t>
            </w:r>
          </w:p>
          <w:p w14:paraId="5015F9F5">
            <w:pPr>
              <w:widowControl/>
              <w:snapToGrid w:val="0"/>
              <w:ind w:firstLine="560" w:firstLineChars="2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如果成功通过国家专项遴选获得推免名额，本人不以任何理由放弃或退出国家专项。在研究生培养阶段，如果本人退出国家专项，研究生院将作退学处理。</w:t>
            </w:r>
          </w:p>
          <w:p w14:paraId="7622FC66">
            <w:pPr>
              <w:widowControl/>
              <w:wordWrap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签  字：              </w:t>
            </w:r>
          </w:p>
          <w:p w14:paraId="3739D170">
            <w:pPr>
              <w:widowControl/>
              <w:snapToGrid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3CC9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60" w:type="dxa"/>
            <w:gridSpan w:val="4"/>
            <w:noWrap/>
            <w:vAlign w:val="bottom"/>
          </w:tcPr>
          <w:p w14:paraId="52E59F45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学院审核意见</w:t>
            </w:r>
          </w:p>
          <w:p w14:paraId="4E1BFB8C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28E0FC4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EFF86E1">
            <w:pPr>
              <w:widowControl/>
              <w:snapToGrid w:val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BE633D0">
            <w:pPr>
              <w:widowControl/>
              <w:wordWrap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负责人签字（盖章）              </w:t>
            </w:r>
          </w:p>
          <w:p w14:paraId="795E96BD">
            <w:pPr>
              <w:widowControl/>
              <w:snapToGrid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13A38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49A5AA-CA93-434D-BA3A-0B2EDD1AD1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B47F6EC-D626-45DA-BFFC-04A381DA45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5481239-1981-45A2-9620-38DFFB364E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8B52469-6659-4262-B530-34EF6C79F2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55BD"/>
    <w:rsid w:val="2CD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2025-09-05T13:48:00Z</dcterms:created>
  <dc:creator>Siri</dc:creator>
  <cp:lastModifiedBy>Siri</cp:lastModifiedBy>
  <dcterms:modified xsi:type="dcterms:W3CDTF">2025-09-05T13:49:21Z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E6D5E6A9A1404DE3B7F3A2A333AA560E_11</vt:lpwstr>
  </property>
  <property fmtid="{D5CDD505-2E9C-101B-9397-08002B2CF9AE}" pid="4" name="KSOTemplateDocerSaveRecord">
    <vt:lpwstr>eyJoZGlkIjoiNjNjM2U1NmVmYjJkOWE1YjkyOWExODYzYjM0YjFiN2YiLCJ1c2VySWQiOiIyNDA4ODQ4MjIifQ==</vt:lpwstr>
  </property>
</Properties>
</file>